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1D" w:rsidRPr="00097E1D" w:rsidRDefault="00097E1D" w:rsidP="00097E1D">
      <w:pPr>
        <w:pStyle w:val="a9"/>
        <w:rPr>
          <w:rFonts w:ascii="Times New Roman" w:hAnsi="Times New Roman"/>
          <w:szCs w:val="32"/>
        </w:rPr>
      </w:pPr>
      <w:r w:rsidRPr="00097E1D">
        <w:rPr>
          <w:rFonts w:ascii="Times New Roman" w:hAnsi="Times New Roman"/>
          <w:noProof/>
          <w:szCs w:val="32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1D" w:rsidRPr="00097E1D" w:rsidRDefault="00097E1D" w:rsidP="00097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E1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97E1D" w:rsidRPr="00097E1D" w:rsidRDefault="00097E1D" w:rsidP="00097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E1D">
        <w:rPr>
          <w:rFonts w:ascii="Times New Roman" w:hAnsi="Times New Roman" w:cs="Times New Roman"/>
          <w:b/>
          <w:sz w:val="32"/>
          <w:szCs w:val="32"/>
        </w:rPr>
        <w:t>АДМИНИСТРАЦИИ ЗИНАИДИНСКОГО СЕЛЬСКОГО ПОСЕЛЕНИЯ</w:t>
      </w:r>
      <w:r w:rsidR="0055298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«РАКИТЯНСКИЙ РАЙОН»</w:t>
      </w:r>
    </w:p>
    <w:p w:rsidR="00097E1D" w:rsidRPr="00097E1D" w:rsidRDefault="00097E1D" w:rsidP="0009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Зинаидин</w:t>
      </w:r>
      <w:proofErr w:type="gramStart"/>
      <w:r w:rsidR="0055298B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097E1D" w:rsidRDefault="00097E1D" w:rsidP="00097E1D">
      <w:pPr>
        <w:pStyle w:val="a5"/>
        <w:rPr>
          <w:sz w:val="28"/>
        </w:rPr>
      </w:pPr>
    </w:p>
    <w:p w:rsidR="00126555" w:rsidRDefault="00126555" w:rsidP="00126555">
      <w:pPr>
        <w:jc w:val="center"/>
        <w:rPr>
          <w:b/>
          <w:bCs/>
          <w:sz w:val="28"/>
          <w:szCs w:val="28"/>
        </w:rPr>
      </w:pPr>
    </w:p>
    <w:p w:rsidR="00126555" w:rsidRPr="00837A82" w:rsidRDefault="0055298B" w:rsidP="00126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мая </w:t>
      </w:r>
      <w:r w:rsidR="009F10C1" w:rsidRPr="00837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126555" w:rsidRPr="00837A82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837A82" w:rsidRPr="00837A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6555" w:rsidRPr="00837A8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14</w:t>
      </w:r>
    </w:p>
    <w:p w:rsidR="00126555" w:rsidRPr="00837A82" w:rsidRDefault="00126555" w:rsidP="00126555">
      <w:pPr>
        <w:tabs>
          <w:tab w:val="left" w:pos="5220"/>
        </w:tabs>
        <w:ind w:right="4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555" w:rsidRDefault="00126555" w:rsidP="00126555">
      <w:pPr>
        <w:tabs>
          <w:tab w:val="left" w:pos="5220"/>
        </w:tabs>
        <w:ind w:right="4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E1D" w:rsidRDefault="00126555" w:rsidP="00097E1D">
      <w:pPr>
        <w:tabs>
          <w:tab w:val="left" w:pos="5220"/>
        </w:tabs>
        <w:ind w:right="4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 антин</w:t>
      </w:r>
      <w:r w:rsidR="00097E1D">
        <w:rPr>
          <w:rFonts w:ascii="Times New Roman" w:hAnsi="Times New Roman" w:cs="Times New Roman"/>
          <w:b/>
          <w:sz w:val="28"/>
          <w:szCs w:val="28"/>
        </w:rPr>
        <w:t xml:space="preserve">аркотической комиссии </w:t>
      </w:r>
      <w:bookmarkStart w:id="0" w:name="_GoBack"/>
      <w:bookmarkEnd w:id="0"/>
      <w:r w:rsidR="009F10C1">
        <w:rPr>
          <w:rFonts w:ascii="Times New Roman" w:hAnsi="Times New Roman" w:cs="Times New Roman"/>
          <w:b/>
          <w:sz w:val="28"/>
          <w:szCs w:val="28"/>
        </w:rPr>
        <w:t>Зинаидинского сельского</w:t>
      </w:r>
    </w:p>
    <w:p w:rsidR="00126555" w:rsidRDefault="0055298B" w:rsidP="00097E1D">
      <w:pPr>
        <w:tabs>
          <w:tab w:val="left" w:pos="5220"/>
        </w:tabs>
        <w:ind w:right="4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на 2024</w:t>
      </w:r>
      <w:r w:rsidR="001265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555" w:rsidRDefault="00126555" w:rsidP="00097E1D">
      <w:pPr>
        <w:tabs>
          <w:tab w:val="left" w:pos="5220"/>
        </w:tabs>
        <w:ind w:right="4134"/>
        <w:rPr>
          <w:rFonts w:ascii="Times New Roman" w:hAnsi="Times New Roman" w:cs="Times New Roman"/>
          <w:b/>
          <w:sz w:val="28"/>
          <w:szCs w:val="28"/>
        </w:rPr>
      </w:pPr>
    </w:p>
    <w:p w:rsidR="00126555" w:rsidRDefault="00126555" w:rsidP="00126555">
      <w:pPr>
        <w:tabs>
          <w:tab w:val="left" w:pos="5220"/>
        </w:tabs>
        <w:ind w:right="4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555" w:rsidRDefault="00126555" w:rsidP="00126555">
      <w:pPr>
        <w:pStyle w:val="a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08.01.1998 года №3-ФЗ «О наркотических веществах и психотропных веществах», Указом Президента Российской Федерации от 18 октября 2007 года №1374 «О дополнительных мерах по противодействию незаконному обороту наркотических средств, психотропных веществ и их прекурсоров», в целях минимизации угрозы распространения наркомании и  противодействия незаконному обороту наркотических средств на территории сельского пос</w:t>
      </w:r>
      <w:r w:rsidR="00097E1D">
        <w:rPr>
          <w:sz w:val="28"/>
          <w:szCs w:val="28"/>
        </w:rPr>
        <w:t>еления, администрация  Зинаидинского</w:t>
      </w:r>
      <w:r>
        <w:rPr>
          <w:sz w:val="28"/>
          <w:szCs w:val="28"/>
        </w:rPr>
        <w:t xml:space="preserve"> </w:t>
      </w:r>
      <w:hyperlink r:id="rId7" w:tooltip="Сельские поселения" w:history="1">
        <w:r w:rsidRPr="00097E1D">
          <w:rPr>
            <w:rStyle w:val="a3"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 w:rsidRPr="00097E1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я е т:</w:t>
      </w:r>
    </w:p>
    <w:p w:rsidR="00126555" w:rsidRDefault="00126555" w:rsidP="00126555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антина</w:t>
      </w:r>
      <w:r w:rsidR="00097E1D">
        <w:rPr>
          <w:sz w:val="28"/>
          <w:szCs w:val="28"/>
        </w:rPr>
        <w:t xml:space="preserve">ркотической комиссии Зинаидинского </w:t>
      </w:r>
      <w:r w:rsidR="0055298B">
        <w:rPr>
          <w:sz w:val="28"/>
          <w:szCs w:val="28"/>
        </w:rPr>
        <w:t>сельского поселения на 2024</w:t>
      </w:r>
      <w:r>
        <w:rPr>
          <w:sz w:val="28"/>
          <w:szCs w:val="28"/>
        </w:rPr>
        <w:t xml:space="preserve"> год (прилагается).</w:t>
      </w:r>
    </w:p>
    <w:p w:rsidR="00097E1D" w:rsidRDefault="00126555" w:rsidP="00F63866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097E1D">
        <w:rPr>
          <w:sz w:val="28"/>
          <w:szCs w:val="28"/>
        </w:rPr>
        <w:t>Обнародовать настоящее постановление в с</w:t>
      </w:r>
      <w:r w:rsidR="00097E1D" w:rsidRPr="00097E1D">
        <w:rPr>
          <w:sz w:val="28"/>
          <w:szCs w:val="28"/>
        </w:rPr>
        <w:t>оответствии с Уставом Зинаидинского</w:t>
      </w:r>
      <w:r w:rsidRPr="00097E1D">
        <w:rPr>
          <w:sz w:val="28"/>
          <w:szCs w:val="28"/>
        </w:rPr>
        <w:t xml:space="preserve"> сельского поселения и опубликовать</w:t>
      </w:r>
      <w:r w:rsidR="00097E1D" w:rsidRPr="00097E1D">
        <w:rPr>
          <w:sz w:val="28"/>
          <w:szCs w:val="28"/>
        </w:rPr>
        <w:t xml:space="preserve"> на официальном сайте Зинаидинского</w:t>
      </w:r>
      <w:r w:rsidRPr="00097E1D">
        <w:rPr>
          <w:sz w:val="28"/>
          <w:szCs w:val="28"/>
        </w:rPr>
        <w:t xml:space="preserve"> сельского поселения в информационно-телекоммуникационной сети Интернет </w:t>
      </w:r>
      <w:r w:rsidR="00097E1D" w:rsidRPr="00DD195B">
        <w:rPr>
          <w:sz w:val="28"/>
          <w:szCs w:val="28"/>
        </w:rPr>
        <w:t>https://zinaidinskoe-r31.gosweb.gosuslugi.ru/</w:t>
      </w:r>
      <w:r w:rsidR="009F10C1">
        <w:rPr>
          <w:sz w:val="28"/>
          <w:szCs w:val="28"/>
        </w:rPr>
        <w:t>.</w:t>
      </w:r>
      <w:r w:rsidR="00097E1D" w:rsidRPr="00DD195B">
        <w:rPr>
          <w:sz w:val="28"/>
          <w:szCs w:val="28"/>
        </w:rPr>
        <w:t xml:space="preserve"> </w:t>
      </w:r>
    </w:p>
    <w:p w:rsidR="00126555" w:rsidRPr="00097E1D" w:rsidRDefault="00126555" w:rsidP="00F63866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097E1D">
        <w:rPr>
          <w:sz w:val="28"/>
          <w:szCs w:val="28"/>
        </w:rPr>
        <w:t>Контроль за исполнением постановления оставляю за собой.</w:t>
      </w:r>
    </w:p>
    <w:p w:rsidR="00126555" w:rsidRDefault="00126555" w:rsidP="00126555">
      <w:pPr>
        <w:pStyle w:val="a7"/>
        <w:jc w:val="both"/>
        <w:rPr>
          <w:sz w:val="28"/>
          <w:szCs w:val="28"/>
        </w:rPr>
      </w:pPr>
    </w:p>
    <w:p w:rsidR="00126555" w:rsidRDefault="00126555" w:rsidP="00126555">
      <w:pPr>
        <w:pStyle w:val="a7"/>
        <w:jc w:val="both"/>
        <w:rPr>
          <w:sz w:val="28"/>
          <w:szCs w:val="28"/>
        </w:rPr>
      </w:pPr>
    </w:p>
    <w:p w:rsidR="00126555" w:rsidRDefault="00126555" w:rsidP="00126555">
      <w:pPr>
        <w:pStyle w:val="a7"/>
        <w:jc w:val="both"/>
        <w:rPr>
          <w:sz w:val="28"/>
          <w:szCs w:val="28"/>
        </w:rPr>
      </w:pPr>
    </w:p>
    <w:p w:rsidR="00126555" w:rsidRDefault="00126555" w:rsidP="0012655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126555" w:rsidRDefault="00097E1D" w:rsidP="001265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Зинаидинского </w:t>
      </w:r>
      <w:r w:rsidR="001265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И.Н.Савостин</w:t>
      </w:r>
    </w:p>
    <w:p w:rsidR="00126555" w:rsidRDefault="00126555" w:rsidP="00126555">
      <w:pPr>
        <w:rPr>
          <w:rFonts w:ascii="Times New Roman" w:hAnsi="Times New Roman" w:cs="Times New Roman"/>
          <w:b/>
          <w:sz w:val="28"/>
          <w:szCs w:val="28"/>
        </w:rPr>
      </w:pPr>
    </w:p>
    <w:p w:rsidR="00126555" w:rsidRDefault="00126555" w:rsidP="00126555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  <w:sectPr w:rsidR="00126555">
          <w:pgSz w:w="11906" w:h="16838"/>
          <w:pgMar w:top="709" w:right="851" w:bottom="899" w:left="1701" w:header="709" w:footer="709" w:gutter="0"/>
          <w:cols w:space="720"/>
        </w:sectPr>
      </w:pPr>
    </w:p>
    <w:p w:rsidR="00126555" w:rsidRDefault="00126555" w:rsidP="00126555">
      <w:pPr>
        <w:ind w:left="74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126555" w:rsidRDefault="00126555" w:rsidP="00126555">
      <w:pPr>
        <w:ind w:left="4962" w:right="-230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126555" w:rsidRDefault="00097E1D" w:rsidP="00126555">
      <w:pPr>
        <w:ind w:left="524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Зинаидинского </w:t>
      </w:r>
      <w:r w:rsidR="001265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26555" w:rsidRDefault="0055298B" w:rsidP="00126555">
      <w:pPr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«29» мая  2024</w:t>
      </w:r>
      <w:r w:rsidR="00126555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26555" w:rsidRDefault="0055298B" w:rsidP="00126555">
      <w:pPr>
        <w:ind w:left="74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14</w:t>
      </w:r>
    </w:p>
    <w:p w:rsidR="00126555" w:rsidRDefault="00126555" w:rsidP="00126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6555" w:rsidRDefault="00126555" w:rsidP="00126555">
      <w:pPr>
        <w:spacing w:line="100" w:lineRule="atLeast"/>
        <w:ind w:right="1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126555" w:rsidRDefault="00126555" w:rsidP="00126555">
      <w:pPr>
        <w:spacing w:line="100" w:lineRule="atLeast"/>
        <w:ind w:right="1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работы антинаркотической ко</w:t>
      </w:r>
      <w:r w:rsidR="00097E1D">
        <w:rPr>
          <w:rFonts w:ascii="Times New Roman" w:hAnsi="Times New Roman"/>
          <w:b/>
          <w:bCs/>
          <w:sz w:val="28"/>
          <w:szCs w:val="28"/>
        </w:rPr>
        <w:t xml:space="preserve">миссии администрации Зинаидинского </w:t>
      </w:r>
      <w:r w:rsidR="0055298B">
        <w:rPr>
          <w:rFonts w:ascii="Times New Roman" w:hAnsi="Times New Roman"/>
          <w:b/>
          <w:bCs/>
          <w:sz w:val="28"/>
          <w:szCs w:val="28"/>
        </w:rPr>
        <w:t>сельского поселения на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26555" w:rsidRDefault="00126555" w:rsidP="001265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6555" w:rsidRDefault="00126555" w:rsidP="001265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84"/>
        <w:gridCol w:w="2126"/>
        <w:gridCol w:w="2572"/>
        <w:gridCol w:w="4246"/>
      </w:tblGrid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ind w:hanging="1809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Срок исполнения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Ответственный </w:t>
            </w:r>
          </w:p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за исполнение</w:t>
            </w:r>
          </w:p>
        </w:tc>
        <w:tc>
          <w:tcPr>
            <w:tcW w:w="4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регулярных  рейдов:</w:t>
            </w:r>
          </w:p>
          <w:p w:rsidR="00126555" w:rsidRDefault="00126555" w:rsidP="005A3EE8">
            <w:pPr>
              <w:tabs>
                <w:tab w:val="left" w:pos="9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 местам массового пребывания подростков и  молодежи;</w:t>
            </w:r>
          </w:p>
          <w:p w:rsidR="00126555" w:rsidRDefault="00126555" w:rsidP="005A3E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 торговым точкам, реализующим спиртные напитки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Не реже 1 раза в месяц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антинаркотической комиссии, участковый уполномоченный полиции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антинаркоти</w:t>
            </w:r>
            <w:r w:rsidR="005A3E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при администрации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Не реже 1 раза в квартал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председатель АНК, глава администрации сельского поселения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уточнение банка данных на:</w:t>
            </w:r>
          </w:p>
          <w:p w:rsidR="00126555" w:rsidRDefault="00126555" w:rsidP="005A3EE8">
            <w:pPr>
              <w:tabs>
                <w:tab w:val="left" w:pos="91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лиц, употребляющих наркотики;</w:t>
            </w:r>
          </w:p>
          <w:p w:rsidR="00126555" w:rsidRDefault="00126555" w:rsidP="005A3EE8">
            <w:pPr>
              <w:tabs>
                <w:tab w:val="left" w:pos="91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семьи наркоманов, имеющие несовершеннолетних детей;</w:t>
            </w:r>
          </w:p>
          <w:p w:rsidR="00126555" w:rsidRDefault="00126555" w:rsidP="005A3E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лиц, привлеченных к ответственности за незаконный оборот наркотиков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126555">
            <w:pPr>
              <w:pStyle w:val="a8"/>
              <w:snapToGrid w:val="0"/>
              <w:jc w:val="center"/>
            </w:pPr>
            <w:r>
              <w:t>До 5 числа месяца, следующего за отчетным</w:t>
            </w:r>
          </w:p>
          <w:p w:rsidR="00126555" w:rsidRDefault="00126555">
            <w:pPr>
              <w:pStyle w:val="a8"/>
              <w:snapToGrid w:val="0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pStyle w:val="a8"/>
              <w:snapToGrid w:val="0"/>
              <w:jc w:val="center"/>
            </w:pPr>
            <w:r>
              <w:t xml:space="preserve">заместитель главы администрации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неиспользуемыми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5A3E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участками, жилыми и нежилыми объектами и сооружениями на предмет выявления фактов выращивания и культивирования наркосодержащих растений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Май-сентябрь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rPr>
                <w:bCs/>
              </w:rPr>
              <w:t>председатель АНК, участковый уполномоченный полиции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5A3EE8">
        <w:trPr>
          <w:trHeight w:val="1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6555" w:rsidRDefault="00126555" w:rsidP="005A3E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 w:rsidR="005A3E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телефонах «Горячей линии» с целью приема сообщений граждан о лицах, занимающихся продажей наркотиков и психотропных веществ,  </w:t>
            </w:r>
          </w:p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продажи.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55298B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В течение 2024</w:t>
            </w:r>
            <w:r w:rsidR="00126555">
              <w:rPr>
                <w:bCs/>
              </w:rPr>
              <w:t xml:space="preserve"> года</w:t>
            </w:r>
          </w:p>
          <w:p w:rsidR="00126555" w:rsidRDefault="00126555">
            <w:pPr>
              <w:pStyle w:val="a8"/>
              <w:jc w:val="center"/>
              <w:rPr>
                <w:bCs/>
              </w:rPr>
            </w:pPr>
          </w:p>
          <w:p w:rsidR="00126555" w:rsidRDefault="00126555">
            <w:pPr>
              <w:pStyle w:val="a8"/>
            </w:pPr>
            <w:r>
              <w:rPr>
                <w:bCs/>
              </w:rPr>
              <w:t xml:space="preserve">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126555" w:rsidP="005A3EE8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заместитель главы администрации</w:t>
            </w:r>
            <w:r w:rsidR="005A3EE8">
              <w:rPr>
                <w:bCs/>
              </w:rPr>
              <w:t>,</w:t>
            </w:r>
          </w:p>
          <w:p w:rsidR="00126555" w:rsidRDefault="00126555" w:rsidP="005A3EE8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председатель АНК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55298B">
        <w:trPr>
          <w:trHeight w:val="16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на территории сельского поселения тематического антинаркотического месячника «Знать, чтобы жить!»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55298B">
            <w:pPr>
              <w:pStyle w:val="a8"/>
              <w:rPr>
                <w:bCs/>
              </w:rPr>
            </w:pPr>
            <w:r>
              <w:rPr>
                <w:bCs/>
              </w:rPr>
              <w:t xml:space="preserve"> Июнь 2024</w:t>
            </w:r>
            <w:r w:rsidR="00126555">
              <w:rPr>
                <w:bCs/>
              </w:rPr>
              <w:t xml:space="preserve">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5A3EE8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Заведующий ЦКР</w:t>
            </w:r>
            <w:r w:rsidR="00126555">
              <w:rPr>
                <w:bCs/>
              </w:rPr>
              <w:t xml:space="preserve">,  </w:t>
            </w:r>
            <w:r>
              <w:rPr>
                <w:bCs/>
              </w:rPr>
              <w:t>директор МОУ «Зинаидинская О</w:t>
            </w:r>
            <w:r w:rsidR="00126555">
              <w:rPr>
                <w:bCs/>
              </w:rPr>
              <w:t>ОШ», УУП,</w:t>
            </w:r>
          </w:p>
          <w:p w:rsidR="00126555" w:rsidRDefault="005A3EE8" w:rsidP="005A3EE8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з</w:t>
            </w:r>
            <w:r w:rsidR="00126555">
              <w:rPr>
                <w:bCs/>
              </w:rPr>
              <w:t>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информационных  материалов (памяток)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формированию негативного отношения к потреблению наркотиков,  пропаганде здорового образа жизни, </w:t>
            </w:r>
          </w:p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также об ответственности за незаконный оборот наркотических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5A3EE8">
            <w:pPr>
              <w:pStyle w:val="a8"/>
              <w:snapToGrid w:val="0"/>
              <w:jc w:val="center"/>
            </w:pPr>
            <w:r>
              <w:rPr>
                <w:bCs/>
              </w:rPr>
              <w:t>заместитель главы администрации</w:t>
            </w:r>
          </w:p>
        </w:tc>
        <w:tc>
          <w:tcPr>
            <w:tcW w:w="4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126555">
            <w:pPr>
              <w:pStyle w:val="a8"/>
              <w:snapToGrid w:val="0"/>
              <w:jc w:val="center"/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</w:t>
            </w:r>
            <w:r w:rsidR="009F10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приуроченных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Всемирному Дню борьбы с наркотиками и наркобизне</w:t>
            </w:r>
            <w:r w:rsidR="009F10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сом «Скажем  наркотикам – нет!»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55298B">
            <w:pPr>
              <w:pStyle w:val="a8"/>
              <w:snapToGrid w:val="0"/>
              <w:jc w:val="center"/>
            </w:pPr>
            <w:r>
              <w:t>22.06.2024</w:t>
            </w:r>
            <w:r w:rsidR="00126555"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5A3EE8" w:rsidP="005A3EE8">
            <w:pPr>
              <w:pStyle w:val="a8"/>
              <w:snapToGrid w:val="0"/>
            </w:pPr>
            <w:r>
              <w:t xml:space="preserve">Заведующий ЦКР  член АНК,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rPr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9.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pStyle w:val="a8"/>
              <w:snapToGrid w:val="0"/>
            </w:pPr>
            <w:r>
              <w:t>Посещение семей «группы риска», имеющих  несовершеннолетних детей, с целью контроля  условий проживания и воспитания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Не реже 1 раза в месяц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126555">
            <w:pPr>
              <w:pStyle w:val="a8"/>
              <w:snapToGrid w:val="0"/>
              <w:jc w:val="center"/>
            </w:pPr>
            <w:r>
              <w:t xml:space="preserve"> зам.главы администрации</w:t>
            </w:r>
          </w:p>
          <w:p w:rsidR="00126555" w:rsidRDefault="005A3EE8">
            <w:pPr>
              <w:pStyle w:val="a8"/>
              <w:snapToGrid w:val="0"/>
              <w:jc w:val="center"/>
            </w:pPr>
            <w:r>
              <w:t xml:space="preserve"> УУП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среди детей и подростков из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постоянно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9F10C1">
            <w:pPr>
              <w:pStyle w:val="a8"/>
              <w:snapToGrid w:val="0"/>
              <w:jc w:val="center"/>
            </w:pPr>
            <w:r>
              <w:t>МОУ «Зинаидинская ООШ»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pStyle w:val="a8"/>
              <w:snapToGrid w:val="0"/>
            </w:pPr>
            <w:r>
              <w:t>Организация и проведение мероприя</w:t>
            </w:r>
            <w:r w:rsidR="009F10C1">
              <w:t>-</w:t>
            </w:r>
            <w:r>
              <w:t xml:space="preserve">тий приуроченных </w:t>
            </w:r>
            <w:proofErr w:type="gramStart"/>
            <w:r>
              <w:t>ко</w:t>
            </w:r>
            <w:proofErr w:type="gramEnd"/>
            <w:r>
              <w:t xml:space="preserve"> Всемирному Дню борьбы с наркотиками и нарко</w:t>
            </w:r>
            <w:r w:rsidR="009F10C1">
              <w:t>-</w:t>
            </w:r>
            <w:r>
              <w:t>бизнесом «Жизнь без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55298B">
            <w:pPr>
              <w:pStyle w:val="a8"/>
              <w:snapToGrid w:val="0"/>
              <w:jc w:val="center"/>
            </w:pPr>
            <w:r>
              <w:t>22.06.2024</w:t>
            </w:r>
            <w:r w:rsidR="00126555">
              <w:t>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Заведующий ЦКР,  директор МОУ «Зинаидинская ООШ», УУП,</w:t>
            </w:r>
          </w:p>
          <w:p w:rsidR="00126555" w:rsidRDefault="005A3EE8" w:rsidP="009F10C1">
            <w:pPr>
              <w:pStyle w:val="a8"/>
              <w:snapToGrid w:val="0"/>
            </w:pPr>
            <w:r>
              <w:rPr>
                <w:bCs/>
              </w:rPr>
              <w:t>заведующая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 xml:space="preserve">Профилактические беседы с несовершеннолетними о последствиях употребления наркотических веществ и курительных смесей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Сентябрь - октябрь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Заведующий ЦКР,  директор МОУ «Зинаидинская ООШ», УУП,</w:t>
            </w:r>
          </w:p>
          <w:p w:rsidR="00126555" w:rsidRDefault="005A3EE8" w:rsidP="009F10C1">
            <w:pPr>
              <w:pStyle w:val="a8"/>
              <w:snapToGrid w:val="0"/>
            </w:pPr>
            <w:r>
              <w:rPr>
                <w:bCs/>
              </w:rPr>
              <w:t>заведующая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  <w:rPr>
                <w:rStyle w:val="1"/>
              </w:rPr>
            </w:pPr>
            <w:r>
              <w:t xml:space="preserve">Организация и проведение  </w:t>
            </w:r>
            <w:proofErr w:type="gramStart"/>
            <w:r>
              <w:t>мероприя</w:t>
            </w:r>
            <w:r w:rsidR="009F10C1">
              <w:t>-</w:t>
            </w:r>
            <w:r>
              <w:t>тий</w:t>
            </w:r>
            <w:proofErr w:type="gramEnd"/>
            <w:r>
              <w:t xml:space="preserve"> по выявлению очагов и уничтоже</w:t>
            </w:r>
            <w:r w:rsidR="009F10C1">
              <w:t>-</w:t>
            </w:r>
            <w:r>
              <w:t>нию дикорастущих и наркотикосодер</w:t>
            </w:r>
            <w:r w:rsidR="009F10C1">
              <w:t>-</w:t>
            </w:r>
            <w:r>
              <w:t xml:space="preserve">жащих растений на территории </w:t>
            </w:r>
            <w:r w:rsidR="009F10C1">
              <w:t>Зинаидинского</w:t>
            </w:r>
            <w: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55298B" w:rsidP="009F10C1">
            <w:pPr>
              <w:pStyle w:val="a8"/>
              <w:snapToGrid w:val="0"/>
            </w:pPr>
            <w:r>
              <w:t>Июнь 2024</w:t>
            </w:r>
            <w:r w:rsidR="00126555">
              <w:t xml:space="preserve">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АНК, глава администрации</w:t>
            </w:r>
          </w:p>
          <w:p w:rsidR="009F10C1" w:rsidRDefault="009F10C1" w:rsidP="009F10C1">
            <w:pPr>
              <w:pStyle w:val="a5"/>
              <w:snapToGrid w:val="0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14.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Проведение вечеров отдыха, игровых программ и других мероприятий для подростков и молодежи по профилактике наркомании и пропаганде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Заведующий ЦКР,  </w:t>
            </w:r>
          </w:p>
          <w:p w:rsidR="00126555" w:rsidRDefault="005A3EE8" w:rsidP="009F10C1">
            <w:pPr>
              <w:pStyle w:val="a8"/>
              <w:snapToGrid w:val="0"/>
            </w:pPr>
            <w:r>
              <w:rPr>
                <w:bCs/>
              </w:rPr>
              <w:t>заведующая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100" w:lineRule="atLeas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Подготовка и проведение мероприятий, приуроченных к Международному Дню борьбы с наркоманией и наркобизнесом.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Pr="0055298B" w:rsidRDefault="0055298B" w:rsidP="009F10C1">
            <w:pPr>
              <w:pStyle w:val="a8"/>
              <w:snapToGrid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22 июня 2024</w:t>
            </w:r>
            <w:r w:rsidR="00126555" w:rsidRPr="0055298B">
              <w:rPr>
                <w:rStyle w:val="1"/>
                <w:sz w:val="24"/>
                <w:szCs w:val="24"/>
              </w:rPr>
              <w:t>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Заведующий ЦКР,  </w:t>
            </w:r>
          </w:p>
          <w:p w:rsidR="00126555" w:rsidRDefault="005A3EE8" w:rsidP="009F10C1">
            <w:pPr>
              <w:pStyle w:val="a8"/>
              <w:snapToGrid w:val="0"/>
            </w:pPr>
            <w:r>
              <w:rPr>
                <w:bCs/>
              </w:rPr>
              <w:t>заведующая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100" w:lineRule="atLeas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Размещение печатных агитационных материалов антинаркотической направленности на информационных щитах в населенных пунктах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Pr="0055298B" w:rsidRDefault="00126555" w:rsidP="009F10C1">
            <w:pPr>
              <w:pStyle w:val="a8"/>
              <w:snapToGrid w:val="0"/>
              <w:rPr>
                <w:rStyle w:val="1"/>
                <w:sz w:val="28"/>
                <w:szCs w:val="28"/>
              </w:rPr>
            </w:pPr>
            <w:r w:rsidRPr="0055298B">
              <w:rPr>
                <w:rStyle w:val="1"/>
                <w:sz w:val="28"/>
                <w:szCs w:val="28"/>
              </w:rPr>
              <w:t>Не реже 1 раза в квартал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100" w:lineRule="atLeas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Организация социально-значимой деятельности подростков и молодежи по месту жительства. Трудоустройство несовершеннолетних в период каникул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  <w:rPr>
                <w:rStyle w:val="1"/>
              </w:rPr>
            </w:pPr>
            <w:r>
              <w:t xml:space="preserve">Июнь, июль, август </w:t>
            </w:r>
            <w:r w:rsidR="0055298B">
              <w:t>2024</w:t>
            </w:r>
            <w:r>
              <w:t xml:space="preserve">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 xml:space="preserve"> зам.главы администрации, </w:t>
            </w:r>
          </w:p>
        </w:tc>
        <w:tc>
          <w:tcPr>
            <w:tcW w:w="42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555" w:rsidRDefault="00126555" w:rsidP="009F10C1">
            <w:pPr>
              <w:pStyle w:val="a8"/>
              <w:snapToGrid w:val="0"/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5"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и проведение 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комплек</w:t>
            </w:r>
            <w:r w:rsidR="009F10C1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сной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оперативно-профилактической операции «Мак»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Pr="0055298B" w:rsidRDefault="0055298B" w:rsidP="009F10C1">
            <w:pPr>
              <w:pStyle w:val="a8"/>
              <w:snapToGrid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Май-сентябрь 2024</w:t>
            </w:r>
            <w:r w:rsidR="00126555" w:rsidRPr="0055298B">
              <w:rPr>
                <w:rStyle w:val="1"/>
                <w:sz w:val="24"/>
                <w:szCs w:val="24"/>
              </w:rPr>
              <w:t xml:space="preserve">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председатель АНК, глава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5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Рассмотрение на заседаниях Совета общественности вопросов  о работе по принятию мер борьбы с дикорастущей коноплей и другими наркосодержа</w:t>
            </w:r>
            <w:r w:rsidR="005A3EE8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щими растениями.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Pr="0055298B" w:rsidRDefault="0055298B" w:rsidP="009F10C1">
            <w:pPr>
              <w:pStyle w:val="a8"/>
              <w:snapToGrid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Апрель-октябрь 2024</w:t>
            </w:r>
            <w:r w:rsidR="00126555" w:rsidRPr="0055298B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председатель АНК, глава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5"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и проведение лекций, диспутов, дебатов по пропаганде здорового образа жизни, профилактике наркомании в </w:t>
            </w:r>
            <w:r w:rsidR="009F10C1">
              <w:rPr>
                <w:b w:val="0"/>
                <w:sz w:val="24"/>
                <w:szCs w:val="24"/>
              </w:rPr>
              <w:t>учреждениях сельского</w:t>
            </w:r>
            <w:r>
              <w:rPr>
                <w:b w:val="0"/>
                <w:sz w:val="24"/>
                <w:szCs w:val="24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Pr="0055298B" w:rsidRDefault="0055298B" w:rsidP="009F10C1">
            <w:pPr>
              <w:pStyle w:val="a8"/>
              <w:snapToGrid w:val="0"/>
            </w:pPr>
            <w:r>
              <w:t>октябрь – декабрь 2024</w:t>
            </w:r>
            <w:r w:rsidR="00126555" w:rsidRPr="0055298B">
              <w:t xml:space="preserve"> г.</w:t>
            </w:r>
          </w:p>
          <w:p w:rsidR="00126555" w:rsidRPr="0055298B" w:rsidRDefault="00126555" w:rsidP="009F10C1">
            <w:pPr>
              <w:pStyle w:val="a8"/>
              <w:snapToGrid w:val="0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1" w:rsidRDefault="009F10C1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Заведующий ЦКР,  </w:t>
            </w:r>
          </w:p>
          <w:p w:rsidR="00126555" w:rsidRDefault="009F10C1" w:rsidP="009F10C1">
            <w:pPr>
              <w:pStyle w:val="a5"/>
              <w:snapToGrid w:val="0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bCs/>
              </w:rPr>
              <w:t>заведующая библиотекой</w:t>
            </w:r>
            <w:r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5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и проведение цикла профилактических мероприятий ко Всемирному дню борьбы со СПИДом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55298B" w:rsidP="009F10C1">
            <w:pPr>
              <w:pStyle w:val="a8"/>
              <w:snapToGrid w:val="0"/>
            </w:pPr>
            <w:r>
              <w:t>01 декабря 2024</w:t>
            </w:r>
            <w:r w:rsidR="00126555">
              <w:t xml:space="preserve"> 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1" w:rsidRDefault="009F10C1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Заведующий ЦКР,  </w:t>
            </w:r>
          </w:p>
          <w:p w:rsidR="00126555" w:rsidRPr="009F10C1" w:rsidRDefault="009F10C1" w:rsidP="009F10C1">
            <w:pPr>
              <w:pStyle w:val="a5"/>
              <w:snapToGrid w:val="0"/>
              <w:spacing w:line="240" w:lineRule="auto"/>
              <w:rPr>
                <w:rStyle w:val="1"/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</w:rPr>
              <w:t>заведующая библиотекой, Зав.ФАП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tabs>
                <w:tab w:val="left" w:pos="16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антинарко</w:t>
            </w:r>
            <w:r w:rsidR="009F10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тической комиссии за год, отчет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="009F10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полнению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пунктов программы всеми исполнителями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 xml:space="preserve">19 </w:t>
            </w:r>
            <w:r w:rsidR="0055298B">
              <w:t>декабря 2024</w:t>
            </w:r>
            <w:r>
              <w:t>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АНК, глава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26555" w:rsidRDefault="00126555" w:rsidP="009F10C1">
      <w:pPr>
        <w:rPr>
          <w:rFonts w:ascii="Times New Roman" w:hAnsi="Times New Roman"/>
          <w:b/>
          <w:bCs/>
          <w:sz w:val="28"/>
          <w:szCs w:val="28"/>
        </w:rPr>
      </w:pPr>
    </w:p>
    <w:p w:rsidR="00155A8A" w:rsidRDefault="0055298B" w:rsidP="009F10C1"/>
    <w:sectPr w:rsidR="00155A8A" w:rsidSect="0037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48BE"/>
    <w:multiLevelType w:val="hybridMultilevel"/>
    <w:tmpl w:val="F19C7994"/>
    <w:lvl w:ilvl="0" w:tplc="D31A2CFA">
      <w:start w:val="1"/>
      <w:numFmt w:val="decimal"/>
      <w:lvlText w:val="%1."/>
      <w:lvlJc w:val="left"/>
      <w:pPr>
        <w:ind w:left="2415" w:hanging="1515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55"/>
    <w:rsid w:val="00097E1D"/>
    <w:rsid w:val="00126555"/>
    <w:rsid w:val="003716F9"/>
    <w:rsid w:val="003A4E86"/>
    <w:rsid w:val="0055298B"/>
    <w:rsid w:val="005A3EE8"/>
    <w:rsid w:val="00837A82"/>
    <w:rsid w:val="009F10C1"/>
    <w:rsid w:val="00A7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6555"/>
    <w:rPr>
      <w:color w:val="0000FF"/>
      <w:u w:val="single"/>
    </w:rPr>
  </w:style>
  <w:style w:type="paragraph" w:styleId="a4">
    <w:name w:val="Normal (Web)"/>
    <w:basedOn w:val="a"/>
    <w:semiHidden/>
    <w:unhideWhenUsed/>
    <w:rsid w:val="001265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12655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126555"/>
    <w:rPr>
      <w:rFonts w:ascii="Calibri" w:eastAsia="Times New Roman" w:hAnsi="Calibri" w:cs="Times New Roman"/>
      <w:lang w:eastAsia="ru-RU"/>
    </w:rPr>
  </w:style>
  <w:style w:type="paragraph" w:customStyle="1" w:styleId="a7">
    <w:name w:val="Стиль"/>
    <w:rsid w:val="0012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126555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5">
    <w:name w:val="Основной текст (5)"/>
    <w:basedOn w:val="a"/>
    <w:next w:val="a"/>
    <w:rsid w:val="00126555"/>
    <w:pPr>
      <w:suppressAutoHyphens/>
      <w:autoSpaceDE/>
      <w:autoSpaceDN/>
      <w:adjustRightInd/>
      <w:spacing w:line="100" w:lineRule="atLeast"/>
    </w:pPr>
    <w:rPr>
      <w:rFonts w:ascii="Times New Roman" w:hAnsi="Times New Roman" w:cs="Times New Roman"/>
      <w:b/>
      <w:bCs/>
      <w:kern w:val="2"/>
      <w:sz w:val="16"/>
      <w:szCs w:val="16"/>
    </w:rPr>
  </w:style>
  <w:style w:type="character" w:customStyle="1" w:styleId="1">
    <w:name w:val="Основной текст1"/>
    <w:rsid w:val="00126555"/>
    <w:rPr>
      <w:rFonts w:ascii="Times New Roman" w:hAnsi="Times New Roman" w:cs="Times New Roman" w:hint="default"/>
      <w:spacing w:val="0"/>
      <w:sz w:val="16"/>
      <w:szCs w:val="16"/>
    </w:rPr>
  </w:style>
  <w:style w:type="paragraph" w:styleId="a9">
    <w:name w:val="Title"/>
    <w:basedOn w:val="a"/>
    <w:link w:val="aa"/>
    <w:qFormat/>
    <w:rsid w:val="00097E1D"/>
    <w:pPr>
      <w:widowControl/>
      <w:autoSpaceDE/>
      <w:autoSpaceDN/>
      <w:adjustRightInd/>
      <w:spacing w:line="360" w:lineRule="auto"/>
      <w:jc w:val="center"/>
    </w:pPr>
    <w:rPr>
      <w:rFonts w:ascii="CyrillicHeavy" w:hAnsi="CyrillicHeavy" w:cs="Times New Roman"/>
      <w:sz w:val="32"/>
    </w:rPr>
  </w:style>
  <w:style w:type="character" w:customStyle="1" w:styleId="aa">
    <w:name w:val="Название Знак"/>
    <w:basedOn w:val="a0"/>
    <w:link w:val="a9"/>
    <w:rsid w:val="00097E1D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A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A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elmzskie_pose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CB2B-4738-4BED-BC73-64E9A45D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2024-05-29T13:43:00Z</cp:lastPrinted>
  <dcterms:created xsi:type="dcterms:W3CDTF">2023-03-20T08:55:00Z</dcterms:created>
  <dcterms:modified xsi:type="dcterms:W3CDTF">2024-05-29T13:44:00Z</dcterms:modified>
</cp:coreProperties>
</file>